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77" w:rsidRPr="00292BE8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2BE8">
        <w:rPr>
          <w:rFonts w:ascii="Times New Roman" w:hAnsi="Times New Roman" w:cs="Times New Roman"/>
          <w:sz w:val="28"/>
          <w:szCs w:val="28"/>
        </w:rPr>
        <w:t>Совет депутатов</w:t>
      </w:r>
      <w:r w:rsidR="007F7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ПРОЕКТ</w:t>
      </w:r>
    </w:p>
    <w:p w:rsidR="00835777" w:rsidRPr="00292BE8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5777" w:rsidRPr="00292BE8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   Светлый сельсовет</w:t>
      </w:r>
    </w:p>
    <w:p w:rsidR="00835777" w:rsidRPr="00292BE8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  Сакмарского района</w:t>
      </w:r>
    </w:p>
    <w:p w:rsidR="00835777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835777" w:rsidRPr="00292BE8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Первого созыва</w:t>
      </w:r>
    </w:p>
    <w:p w:rsidR="00835777" w:rsidRPr="00292BE8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 w:rsidRPr="00292B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5777" w:rsidRPr="00292BE8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BE8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835777" w:rsidRPr="00962A42" w:rsidRDefault="007F7EDB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</w:t>
      </w:r>
      <w:r w:rsidR="00ED1D83">
        <w:rPr>
          <w:rFonts w:ascii="Times New Roman" w:hAnsi="Times New Roman" w:cs="Times New Roman"/>
          <w:sz w:val="28"/>
          <w:szCs w:val="28"/>
        </w:rPr>
        <w:t>0.07</w:t>
      </w:r>
      <w:r>
        <w:rPr>
          <w:rFonts w:ascii="Times New Roman" w:hAnsi="Times New Roman" w:cs="Times New Roman"/>
          <w:sz w:val="28"/>
          <w:szCs w:val="28"/>
        </w:rPr>
        <w:t>.2014  № 49</w:t>
      </w:r>
    </w:p>
    <w:p w:rsidR="00835777" w:rsidRPr="00962A42" w:rsidRDefault="00835777" w:rsidP="00835777">
      <w:pPr>
        <w:pStyle w:val="a6"/>
        <w:rPr>
          <w:rFonts w:ascii="Times New Roman" w:hAnsi="Times New Roman" w:cs="Times New Roman"/>
          <w:sz w:val="28"/>
          <w:szCs w:val="28"/>
        </w:rPr>
      </w:pPr>
      <w:r w:rsidRPr="00962A42">
        <w:rPr>
          <w:rFonts w:ascii="Times New Roman" w:hAnsi="Times New Roman" w:cs="Times New Roman"/>
          <w:sz w:val="28"/>
          <w:szCs w:val="28"/>
        </w:rPr>
        <w:t xml:space="preserve">       п. Светлый</w:t>
      </w:r>
    </w:p>
    <w:p w:rsidR="00835777" w:rsidRPr="00962A42" w:rsidRDefault="00835777" w:rsidP="00835777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777" w:rsidRPr="00835777" w:rsidRDefault="00835777" w:rsidP="00835777">
      <w:pPr>
        <w:spacing w:after="0" w:line="240" w:lineRule="auto"/>
        <w:ind w:right="7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35777" w:rsidRPr="00962A42" w:rsidRDefault="00835777" w:rsidP="00835777">
      <w:pPr>
        <w:spacing w:after="0" w:line="240" w:lineRule="auto"/>
        <w:ind w:right="54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антикоррупцион</w:t>
      </w:r>
      <w:r w:rsidRPr="0096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экспертизы муниципальных нормативных правовых актов</w:t>
      </w: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проектов</w:t>
      </w:r>
    </w:p>
    <w:p w:rsidR="00835777" w:rsidRPr="00835777" w:rsidRDefault="00835777" w:rsidP="00835777">
      <w:pPr>
        <w:spacing w:after="0" w:line="240" w:lineRule="auto"/>
        <w:ind w:right="546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35777" w:rsidRPr="00835777" w:rsidRDefault="00835777" w:rsidP="00835777">
      <w:pPr>
        <w:spacing w:after="0" w:line="240" w:lineRule="auto"/>
        <w:ind w:right="77"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D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1, 6 Ф</w:t>
      </w: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закона от 25.12.2008 № 273-ФЗ «О противодействии коррупции», Постановлением Правительства РФ от 26.02.2010 №96 «Об антикоррупционной экспертизе нормативных правовых актов и проектов нормативных правовых актов», </w:t>
      </w:r>
      <w:r w:rsidR="00ED1D83"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</w:t>
      </w:r>
      <w:r w:rsidR="00ED1D83" w:rsidRPr="0096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Светлый сельсовет Сакмарского района Оренбургской области</w:t>
      </w:r>
      <w:r w:rsidR="00ED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 w:rsidR="00ED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Светлый сельсовет Сакмарского района Оренбургской области </w:t>
      </w: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  <w:proofErr w:type="gramEnd"/>
    </w:p>
    <w:p w:rsidR="00835777" w:rsidRPr="00835777" w:rsidRDefault="00835777" w:rsidP="00835777">
      <w:pPr>
        <w:spacing w:after="0" w:line="240" w:lineRule="auto"/>
        <w:ind w:right="77"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проведения антикоррупционной экспертизы муниципальных нормативных правовых актов и их проектов.</w:t>
      </w:r>
    </w:p>
    <w:p w:rsidR="00835777" w:rsidRPr="00835777" w:rsidRDefault="00835777" w:rsidP="00835777">
      <w:pPr>
        <w:spacing w:after="0" w:line="240" w:lineRule="auto"/>
        <w:ind w:right="77"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</w:t>
      </w:r>
      <w:r w:rsidR="004A6142" w:rsidRPr="0096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решение Совета депутатов муниципального образования Светлый сельсовет Сакмарского района Оренбургской области от 27.05.2009 № 106 «а»</w:t>
      </w: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проведения антикоррупционной экспертизы муниципальных нормативных правовых актов".</w:t>
      </w:r>
    </w:p>
    <w:p w:rsidR="00835777" w:rsidRPr="00835777" w:rsidRDefault="00835777" w:rsidP="00835777">
      <w:pPr>
        <w:spacing w:after="0" w:line="240" w:lineRule="auto"/>
        <w:ind w:right="77"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</w:t>
      </w:r>
      <w:r w:rsidR="0050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тупает в силу после его обнародования</w:t>
      </w: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77" w:rsidRPr="00962A42" w:rsidRDefault="00835777" w:rsidP="004A6142">
      <w:pPr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proofErr w:type="gramStart"/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4A6142" w:rsidRPr="00962A42" w:rsidRDefault="004A6142" w:rsidP="004A6142">
      <w:pPr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142" w:rsidRPr="00962A42" w:rsidRDefault="004A6142" w:rsidP="00962A4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142" w:rsidRPr="00962A42" w:rsidRDefault="004A6142" w:rsidP="004A6142">
      <w:pPr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142" w:rsidRPr="00962A42" w:rsidRDefault="004A6142" w:rsidP="004A6142">
      <w:pPr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142" w:rsidRPr="00962A42" w:rsidRDefault="004A6142" w:rsidP="004A6142">
      <w:pPr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777" w:rsidRPr="00835777" w:rsidRDefault="00835777" w:rsidP="0083577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5777" w:rsidRPr="00962A42" w:rsidRDefault="00835777" w:rsidP="00835777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A6142" w:rsidRPr="0096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Светлого сельсовета                                     </w:t>
      </w:r>
      <w:r w:rsidR="0096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4A6142" w:rsidRPr="0096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С.И.Жуков</w:t>
      </w:r>
    </w:p>
    <w:p w:rsidR="004A6142" w:rsidRPr="00962A42" w:rsidRDefault="004A6142" w:rsidP="00835777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142" w:rsidRDefault="004A6142" w:rsidP="00835777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6142" w:rsidRDefault="004A6142" w:rsidP="00835777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777" w:rsidRPr="00835777" w:rsidRDefault="004A6142" w:rsidP="00835777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прокуратуру, Дом Советов</w:t>
      </w:r>
    </w:p>
    <w:p w:rsidR="004A6142" w:rsidRPr="00962A42" w:rsidRDefault="004A6142" w:rsidP="004A6142">
      <w:pPr>
        <w:spacing w:after="0" w:line="240" w:lineRule="auto"/>
        <w:ind w:left="6312" w:right="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962A42" w:rsidRDefault="007F7EDB" w:rsidP="00962A42">
      <w:pPr>
        <w:spacing w:after="0" w:line="240" w:lineRule="auto"/>
        <w:ind w:left="6312"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от 30.07.2014 № 49</w:t>
      </w:r>
    </w:p>
    <w:p w:rsidR="00962A42" w:rsidRPr="00962A42" w:rsidRDefault="00962A42" w:rsidP="00962A42">
      <w:pPr>
        <w:spacing w:after="0" w:line="240" w:lineRule="auto"/>
        <w:ind w:left="6312"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777" w:rsidRPr="00962A42" w:rsidRDefault="00835777" w:rsidP="00962A4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35777" w:rsidRPr="00962A42" w:rsidRDefault="00835777" w:rsidP="00962A4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антикоррупционной экспертизы</w:t>
      </w:r>
    </w:p>
    <w:p w:rsidR="00835777" w:rsidRPr="00962A42" w:rsidRDefault="00835777" w:rsidP="00962A4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нормативных правовых актов и их проектов</w:t>
      </w:r>
    </w:p>
    <w:p w:rsidR="00962A42" w:rsidRPr="00962A42" w:rsidRDefault="00962A42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777" w:rsidRPr="00962A42" w:rsidRDefault="00835777" w:rsidP="00962A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1. Экспертиза муниципальных нормативных правовых актов и их проектов на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экспертиза) является мерой по профилактике коррупции в муниципальном обр</w:t>
      </w:r>
      <w:r w:rsidR="00962A42">
        <w:rPr>
          <w:rFonts w:ascii="Times New Roman" w:hAnsi="Times New Roman" w:cs="Times New Roman"/>
          <w:sz w:val="28"/>
          <w:szCs w:val="28"/>
          <w:lang w:eastAsia="ru-RU"/>
        </w:rPr>
        <w:t>азовании Светлый сельсовет Сакмарского района Оренбургской области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направлена на выявление коррупционных факторов.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проводится в отношении Устава муниципального обр</w:t>
      </w:r>
      <w:r w:rsidR="00962A42">
        <w:rPr>
          <w:rFonts w:ascii="Times New Roman" w:hAnsi="Times New Roman" w:cs="Times New Roman"/>
          <w:sz w:val="28"/>
          <w:szCs w:val="28"/>
          <w:lang w:eastAsia="ru-RU"/>
        </w:rPr>
        <w:t>азования Светлый сельсовет Сакмарского района Оренбургской области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>, решений о внесении в него изменений и (или) дополнений, решений принятых на местном референдуме, оформленных в виде правовых актов</w:t>
      </w:r>
      <w:r w:rsidR="00962A42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решений 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962A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сельсовет Сакмарского района Оренбургской области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>, постановлений и</w:t>
      </w:r>
      <w:r w:rsidR="00962A42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распоряжений главы Светлого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62A42">
        <w:rPr>
          <w:rFonts w:ascii="Times New Roman" w:hAnsi="Times New Roman" w:cs="Times New Roman"/>
          <w:sz w:val="28"/>
          <w:szCs w:val="28"/>
          <w:lang w:eastAsia="ru-RU"/>
        </w:rPr>
        <w:t>, постановлений и распоряжений а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>дминистрации сельсовета и их проектов в целях</w:t>
      </w:r>
      <w:proofErr w:type="gram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в них положений, способствующих созданию условий для проявления коррупции.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3. Коррупционными факторами признаются положения нормативных правовых актов и их проектов,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нормами признаются положения правовых актов и их проектов, содержащие коррупционные факторы.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актов», с учетом специфики правотворческого процесса на муниципальном уровне.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полномочий органов государственной власти или органов местного самоуправления (их должностных лиц);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б) 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835777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в) юридико-лингвистическая неопределенность - употребление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неустоявшихся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>, двусмысленных терминов и категорий оценочного характера.</w:t>
      </w:r>
    </w:p>
    <w:p w:rsidR="00962A42" w:rsidRPr="00962A42" w:rsidRDefault="00962A42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777" w:rsidRPr="00962A42" w:rsidRDefault="00835777" w:rsidP="00962A4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II. Порядок проведения антикоррупционной экспертизы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7. Экспертиза нормативных правовых актов органов мес</w:t>
      </w:r>
      <w:r w:rsidR="00962A42">
        <w:rPr>
          <w:rFonts w:ascii="Times New Roman" w:hAnsi="Times New Roman" w:cs="Times New Roman"/>
          <w:sz w:val="28"/>
          <w:szCs w:val="28"/>
          <w:lang w:eastAsia="ru-RU"/>
        </w:rPr>
        <w:t>тного самоуправления муниципального образования Светлый сельсовет Сакмарского района Оренбургской области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>ствляется постоянной комиссией по соблюдению требований к служебному поведению муниципальных служащих и урегулированию конфликта интересов и прокуратурой Сакмарского района Оренбургской области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8.Органы местного самоуправления обязаны за 30 дней до принятия нового нормативного правового акта предоставить его проект в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 по соблюдению требований к служебному поведению муниципальных служащих и урегулированию конфликта интересов и п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>рокуратуру района для проведения экспертизы.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9. Проекты нормативных правовых актов, вносящие изменения в действующие нормативные правовые акты, проходят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экспертизу в том же порядке, что и основной акт.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10. Экспертиза нормативных правовых актов осуще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 xml:space="preserve">ствляется постоянной 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по  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 муниципальных служащих и урегулированию конфликта интересов</w:t>
      </w:r>
      <w:r w:rsidR="00D97495"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>в течение 10 дней со дня поступления нормативных правовых актов.</w:t>
      </w:r>
    </w:p>
    <w:p w:rsidR="00835777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11. Глава поселе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>ния обеспечивает направление в прокуратуру Сакмарского района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копий Устава муниципального образования, правовых актов, принятых на местном референдуме, нормативных правовых актов представительного органа муниципального образования, главы муниц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образования, местной а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>дминистрации для проведения антикоррупционной экспертизы в течение 10 дней со дня их принятия.</w:t>
      </w:r>
    </w:p>
    <w:p w:rsidR="00D97495" w:rsidRPr="00962A42" w:rsidRDefault="00D97495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777" w:rsidRPr="00962A42" w:rsidRDefault="00835777" w:rsidP="00D9749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III. Результат проведения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антикоррупциогенной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12. При выявлении по результатам антикоррупционной экспертизы коррупционных факторов,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Выявленные при проведении антикоррупционной экспертизы положения, не относящиеся в соответствии с настоящим Порядком к коррупционным факторам, но которые не могут способствовать созданию условий для проявления коррупции, также указываются в экспертном заключении.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13. При выявлении по результатам антикоррупционной экспертизы коррупционных норм в ранее принятом и действующем правовом акте органа 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самоуправления, экспертное заключение направляется заинтересован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>ным лицам в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сельсовет или администрацию Светлого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для принятия мер по устранению коррупционных норм нормативного правового акта.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14. В пояснительной записке к проектам правовых актов, вносимым на рас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смотрение в 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</w:t>
      </w:r>
      <w:r w:rsidR="00D974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, или в ином сопроводительном документе </w:t>
      </w:r>
      <w:r w:rsidR="00601985">
        <w:rPr>
          <w:rFonts w:ascii="Times New Roman" w:hAnsi="Times New Roman" w:cs="Times New Roman"/>
          <w:sz w:val="28"/>
          <w:szCs w:val="28"/>
          <w:lang w:eastAsia="ru-RU"/>
        </w:rPr>
        <w:t>к проектам правовых актов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, должен быть отражен результат проведенной разработчиком экспертизы проекта на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Экспертное заключение, составленное по итогам антикоррупционной экспертизы прилагается</w:t>
      </w:r>
      <w:proofErr w:type="gram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к проекту нормативного правового акта, вносимому на рассмотрен</w:t>
      </w:r>
      <w:r w:rsidR="00601985">
        <w:rPr>
          <w:rFonts w:ascii="Times New Roman" w:hAnsi="Times New Roman" w:cs="Times New Roman"/>
          <w:sz w:val="28"/>
          <w:szCs w:val="28"/>
          <w:lang w:eastAsia="ru-RU"/>
        </w:rPr>
        <w:t>ие сессии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6019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сельсовет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или к материалам, передаваемым для подписания нор</w:t>
      </w:r>
      <w:r w:rsidR="00601985">
        <w:rPr>
          <w:rFonts w:ascii="Times New Roman" w:hAnsi="Times New Roman" w:cs="Times New Roman"/>
          <w:sz w:val="28"/>
          <w:szCs w:val="28"/>
          <w:lang w:eastAsia="ru-RU"/>
        </w:rPr>
        <w:t>мативного правового акта главе администрации Светлого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01985">
        <w:rPr>
          <w:rFonts w:ascii="Times New Roman" w:hAnsi="Times New Roman" w:cs="Times New Roman"/>
          <w:sz w:val="28"/>
          <w:szCs w:val="28"/>
          <w:lang w:eastAsia="ru-RU"/>
        </w:rPr>
        <w:t>или председателю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60198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сельсовет</w:t>
      </w:r>
      <w:r w:rsidRPr="00962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фактов на проекте нормативного правового акта или листе согласования ставится отметка об отсутствии </w:t>
      </w:r>
      <w:proofErr w:type="spellStart"/>
      <w:r w:rsidRPr="00962A42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62A42">
        <w:rPr>
          <w:rFonts w:ascii="Times New Roman" w:hAnsi="Times New Roman" w:cs="Times New Roman"/>
          <w:sz w:val="28"/>
          <w:szCs w:val="28"/>
          <w:lang w:eastAsia="ru-RU"/>
        </w:rPr>
        <w:t xml:space="preserve"> норм.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t>15.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его разработчиком.</w:t>
      </w:r>
    </w:p>
    <w:p w:rsidR="00835777" w:rsidRPr="00962A42" w:rsidRDefault="00835777" w:rsidP="00962A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A4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5269B" w:rsidRPr="00962A42" w:rsidRDefault="0075269B" w:rsidP="00962A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2A42" w:rsidRPr="00962A42" w:rsidRDefault="00962A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62A42" w:rsidRPr="00962A42" w:rsidSect="00ED1D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77"/>
    <w:rsid w:val="00101629"/>
    <w:rsid w:val="004A6142"/>
    <w:rsid w:val="00503494"/>
    <w:rsid w:val="00573EFB"/>
    <w:rsid w:val="00601985"/>
    <w:rsid w:val="0075269B"/>
    <w:rsid w:val="007F7EDB"/>
    <w:rsid w:val="00835777"/>
    <w:rsid w:val="00962A42"/>
    <w:rsid w:val="00AE1B70"/>
    <w:rsid w:val="00D17DA1"/>
    <w:rsid w:val="00D97495"/>
    <w:rsid w:val="00ED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777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7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5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7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2014-07-29T08:19:00Z</cp:lastPrinted>
  <dcterms:created xsi:type="dcterms:W3CDTF">2014-06-09T08:13:00Z</dcterms:created>
  <dcterms:modified xsi:type="dcterms:W3CDTF">2014-07-29T08:21:00Z</dcterms:modified>
</cp:coreProperties>
</file>